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C07028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Rahmenvereinbarung </w:t>
      </w:r>
    </w:p>
    <w:p w14:paraId="22120846" w14:textId="3F5EB9D7" w:rsidR="002E0B03" w:rsidRPr="00C07028" w:rsidRDefault="005712BE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Veeam</w:t>
      </w:r>
      <w:r w:rsidR="00A1743B" w:rsidRPr="00C07028">
        <w:rPr>
          <w:rFonts w:cs="Arial"/>
          <w:b/>
          <w:color w:val="000000" w:themeColor="text1"/>
          <w:szCs w:val="24"/>
        </w:rPr>
        <w:t xml:space="preserve"> </w:t>
      </w:r>
      <w:r w:rsidR="003C01FA" w:rsidRPr="00C07028">
        <w:rPr>
          <w:rStyle w:val="Fett"/>
          <w:rFonts w:cs="Arial"/>
          <w:color w:val="000000" w:themeColor="text1"/>
          <w:szCs w:val="24"/>
        </w:rPr>
        <w:t>KDN-</w:t>
      </w:r>
      <w:r>
        <w:rPr>
          <w:rStyle w:val="Fett"/>
          <w:rFonts w:cs="Arial"/>
          <w:color w:val="000000" w:themeColor="text1"/>
          <w:szCs w:val="24"/>
        </w:rPr>
        <w:t>17</w:t>
      </w:r>
      <w:r w:rsidR="00A1743B" w:rsidRPr="00C07028">
        <w:rPr>
          <w:rStyle w:val="Fett"/>
          <w:rFonts w:cs="Arial"/>
          <w:color w:val="000000" w:themeColor="text1"/>
          <w:szCs w:val="24"/>
        </w:rPr>
        <w:t>-202</w:t>
      </w:r>
      <w:r>
        <w:rPr>
          <w:rStyle w:val="Fett"/>
          <w:rFonts w:cs="Arial"/>
          <w:color w:val="000000" w:themeColor="text1"/>
          <w:szCs w:val="24"/>
        </w:rPr>
        <w:t>5</w:t>
      </w:r>
      <w:r w:rsidR="00A1743B" w:rsidRPr="00C07028">
        <w:rPr>
          <w:rStyle w:val="Fett"/>
          <w:rFonts w:cs="Arial"/>
          <w:color w:val="000000" w:themeColor="text1"/>
          <w:szCs w:val="24"/>
        </w:rPr>
        <w:t>-</w:t>
      </w:r>
      <w:r>
        <w:rPr>
          <w:rStyle w:val="Fett"/>
          <w:rFonts w:cs="Arial"/>
          <w:color w:val="000000" w:themeColor="text1"/>
          <w:szCs w:val="24"/>
        </w:rPr>
        <w:t>12</w:t>
      </w:r>
    </w:p>
    <w:p w14:paraId="3EFA2E7A" w14:textId="77777777" w:rsidR="007E69A8" w:rsidRPr="00C07028" w:rsidRDefault="007E69A8" w:rsidP="00B03587">
      <w:pPr>
        <w:rPr>
          <w:rFonts w:cs="Arial"/>
          <w:szCs w:val="24"/>
        </w:rPr>
      </w:pPr>
    </w:p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C07028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C07028" w:rsidRDefault="00FD72F3" w:rsidP="00751AFE">
            <w:pPr>
              <w:rPr>
                <w:rFonts w:cs="Arial"/>
                <w:szCs w:val="24"/>
              </w:rPr>
            </w:pPr>
            <w:r w:rsidRPr="00C07028">
              <w:rPr>
                <w:rFonts w:eastAsia="Times New Roman" w:cs="Arial"/>
                <w:szCs w:val="24"/>
                <w:lang w:eastAsia="de-DE"/>
              </w:rPr>
              <w:t>Bieter</w:t>
            </w:r>
            <w:r w:rsidR="00751AFE" w:rsidRPr="00C07028">
              <w:rPr>
                <w:rFonts w:eastAsia="Times New Roman" w:cs="Arial"/>
                <w:szCs w:val="24"/>
                <w:lang w:eastAsia="de-DE"/>
              </w:rPr>
              <w:t>:</w:t>
            </w:r>
          </w:p>
        </w:tc>
        <w:sdt>
          <w:sdtPr>
            <w:rPr>
              <w:rFonts w:cs="Arial"/>
              <w:b/>
              <w:color w:val="000000" w:themeColor="text1"/>
              <w:szCs w:val="24"/>
            </w:rPr>
            <w:id w:val="-1404746454"/>
            <w:placeholder>
              <w:docPart w:val="D94EFD82A06542C193EAB8BCA6B95838"/>
            </w:placeholder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C07028" w:rsidRDefault="00751AFE" w:rsidP="00751AFE">
                <w:pPr>
                  <w:rPr>
                    <w:rFonts w:cs="Arial"/>
                    <w:color w:val="000000" w:themeColor="text1"/>
                    <w:szCs w:val="24"/>
                    <w:shd w:val="clear" w:color="auto" w:fill="FFFFCC"/>
                  </w:rPr>
                </w:pPr>
                <w:r w:rsidRPr="00C07028">
                  <w:rPr>
                    <w:rStyle w:val="Platzhaltertext"/>
                    <w:rFonts w:cs="Arial"/>
                    <w:color w:val="000000" w:themeColor="text1"/>
                    <w:szCs w:val="24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751AFE" w:rsidRPr="00C07028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C07028" w:rsidRDefault="00FD72F3" w:rsidP="00751AFE">
            <w:pPr>
              <w:rPr>
                <w:rFonts w:eastAsia="Times New Roman" w:cs="Arial"/>
                <w:szCs w:val="24"/>
                <w:lang w:eastAsia="de-DE"/>
              </w:rPr>
            </w:pPr>
            <w:r w:rsidRPr="00C07028">
              <w:rPr>
                <w:rFonts w:eastAsia="Times New Roman" w:cs="Arial"/>
                <w:szCs w:val="24"/>
                <w:lang w:eastAsia="de-DE"/>
              </w:rPr>
              <w:t>Los</w:t>
            </w:r>
            <w:r w:rsidR="00751AFE" w:rsidRPr="00C07028">
              <w:rPr>
                <w:rFonts w:eastAsia="Times New Roman" w:cs="Arial"/>
                <w:szCs w:val="24"/>
                <w:lang w:eastAsia="de-DE"/>
              </w:rPr>
              <w:t>:</w:t>
            </w:r>
          </w:p>
        </w:tc>
        <w:sdt>
          <w:sdtPr>
            <w:rPr>
              <w:rFonts w:cs="Arial"/>
              <w:b/>
              <w:color w:val="000000" w:themeColor="text1"/>
              <w:szCs w:val="24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0DB5B7CB" w:rsidR="00751AFE" w:rsidRPr="00C07028" w:rsidRDefault="00751AFE" w:rsidP="00751AFE">
                <w:pPr>
                  <w:rPr>
                    <w:rFonts w:eastAsia="Times New Roman" w:cs="Arial"/>
                    <w:b/>
                    <w:color w:val="000000" w:themeColor="text1"/>
                    <w:szCs w:val="24"/>
                    <w:lang w:eastAsia="de-DE"/>
                  </w:rPr>
                </w:pPr>
                <w:r w:rsidRPr="00C07028">
                  <w:rPr>
                    <w:rStyle w:val="Platzhaltertext"/>
                    <w:rFonts w:cs="Arial"/>
                    <w:color w:val="000000" w:themeColor="text1"/>
                    <w:szCs w:val="24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CA470A4" w14:textId="4F0E9E56" w:rsidR="007E69A8" w:rsidRPr="00C07028" w:rsidRDefault="007E69A8" w:rsidP="00B03587">
      <w:pPr>
        <w:rPr>
          <w:rFonts w:cs="Arial"/>
          <w:szCs w:val="24"/>
        </w:rPr>
      </w:pPr>
    </w:p>
    <w:p w14:paraId="7EDD1AE9" w14:textId="035E5C67" w:rsidR="00FD72F3" w:rsidRPr="00C07028" w:rsidRDefault="00FD72F3" w:rsidP="00B03587">
      <w:pPr>
        <w:rPr>
          <w:rFonts w:cs="Arial"/>
          <w:szCs w:val="24"/>
        </w:rPr>
      </w:pPr>
    </w:p>
    <w:p w14:paraId="560B835B" w14:textId="12BB0CC8" w:rsidR="00FD72F3" w:rsidRPr="00C07028" w:rsidRDefault="00FD72F3" w:rsidP="00B03587">
      <w:pPr>
        <w:rPr>
          <w:rFonts w:cs="Arial"/>
          <w:szCs w:val="24"/>
        </w:rPr>
      </w:pPr>
    </w:p>
    <w:p w14:paraId="12E0AEDA" w14:textId="77777777" w:rsidR="00FD72F3" w:rsidRPr="00C07028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Pr="00C07028" w:rsidRDefault="00FD72F3" w:rsidP="00FD72F3">
      <w:pPr>
        <w:jc w:val="center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Pr="00C07028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C07028" w:rsidRDefault="00FD72F3" w:rsidP="00FD72F3">
      <w:pPr>
        <w:pStyle w:val="Textkrper"/>
        <w:spacing w:before="10"/>
        <w:rPr>
          <w:rFonts w:ascii="Arial" w:hAnsi="Arial" w:cs="Arial"/>
          <w:b/>
          <w:sz w:val="24"/>
          <w:szCs w:val="24"/>
        </w:rPr>
      </w:pPr>
    </w:p>
    <w:p w14:paraId="76096E3B" w14:textId="77777777" w:rsidR="00FD72F3" w:rsidRPr="00C07028" w:rsidRDefault="00FD72F3" w:rsidP="00FD72F3">
      <w:pPr>
        <w:pStyle w:val="Textkrper"/>
        <w:spacing w:before="10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C07028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C07028" w:rsidRDefault="00FD72F3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C07028" w:rsidRDefault="00FD72F3" w:rsidP="00355832">
            <w:pPr>
              <w:pStyle w:val="TableParagraph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vertraglicher</w:t>
            </w:r>
          </w:p>
          <w:p w14:paraId="162968E5" w14:textId="77777777" w:rsidR="00FD72F3" w:rsidRPr="00C07028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Ansprechperson</w:t>
            </w:r>
          </w:p>
        </w:tc>
      </w:tr>
      <w:tr w:rsidR="00FD72F3" w:rsidRPr="00C07028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2030448510"/>
            <w:placeholder>
              <w:docPart w:val="210A18DE2F9B4A74A0495B6EB92CE073"/>
            </w:placeholder>
          </w:sdtPr>
          <w:sdtEndPr/>
          <w:sdtContent>
            <w:bookmarkStart w:id="0" w:name="_GoBack" w:displacedByCustomXml="prev"/>
            <w:tc>
              <w:tcPr>
                <w:tcW w:w="5614" w:type="dxa"/>
              </w:tcPr>
              <w:p w14:paraId="7964A9B3" w14:textId="08ED323C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FD72F3" w:rsidRPr="00C07028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Tel.: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C07028" w:rsidRDefault="00FD72F3" w:rsidP="00FD72F3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</w:p>
        </w:tc>
      </w:tr>
      <w:tr w:rsidR="00FD72F3" w:rsidRPr="00C07028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C07028" w:rsidRDefault="00FD72F3" w:rsidP="00FD72F3">
      <w:pPr>
        <w:pStyle w:val="Textkrper"/>
        <w:spacing w:before="240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C07028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C07028" w:rsidRDefault="00FD72F3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Pr="00C07028" w:rsidRDefault="00FD72F3" w:rsidP="00FD72F3">
            <w:pPr>
              <w:pStyle w:val="TableParagraph"/>
              <w:ind w:left="104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fachlicher Ansprechperson</w:t>
            </w:r>
          </w:p>
          <w:p w14:paraId="37D9A9AE" w14:textId="34F77840" w:rsidR="00FD72F3" w:rsidRPr="00C07028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(Koordinator)</w:t>
            </w:r>
          </w:p>
        </w:tc>
      </w:tr>
      <w:tr w:rsidR="00FD72F3" w:rsidRPr="00C07028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Tel.: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C07028" w:rsidRDefault="00FD72F3" w:rsidP="00FD72F3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</w:p>
        </w:tc>
      </w:tr>
      <w:tr w:rsidR="00FD72F3" w:rsidRPr="00C07028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Tel: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C07028" w:rsidRDefault="00FD72F3" w:rsidP="00FD72F3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Fax: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C07028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C07028" w:rsidRDefault="00FD72F3" w:rsidP="00FD72F3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sdt>
          <w:sdtPr>
            <w:rPr>
              <w:b/>
              <w:color w:val="000000" w:themeColor="text1"/>
              <w:sz w:val="24"/>
              <w:szCs w:val="24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C07028" w:rsidRDefault="00FD72F3" w:rsidP="00FD72F3">
                <w:pPr>
                  <w:pStyle w:val="TableParagraph"/>
                  <w:ind w:left="120"/>
                  <w:rPr>
                    <w:sz w:val="24"/>
                    <w:szCs w:val="24"/>
                    <w:lang w:val="de-DE"/>
                  </w:rPr>
                </w:pPr>
                <w:r w:rsidRPr="00C07028">
                  <w:rPr>
                    <w:rStyle w:val="Platzhaltertext"/>
                    <w:color w:val="000000" w:themeColor="text1"/>
                    <w:sz w:val="24"/>
                    <w:szCs w:val="24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1B45158E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44589D69" w14:textId="77777777" w:rsidR="00C07028" w:rsidRPr="00C07028" w:rsidRDefault="00C07028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Pr="00C07028" w:rsidRDefault="00FD72F3" w:rsidP="00B03587">
      <w:pPr>
        <w:rPr>
          <w:rFonts w:cs="Arial"/>
          <w:szCs w:val="24"/>
        </w:rPr>
      </w:pPr>
    </w:p>
    <w:p w14:paraId="43EACDAA" w14:textId="229BFC11" w:rsidR="00196DFA" w:rsidRPr="00C07028" w:rsidRDefault="00196DFA" w:rsidP="00196DFA">
      <w:pPr>
        <w:jc w:val="center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Ansprechpartner Auftraggeber  </w:t>
      </w:r>
    </w:p>
    <w:p w14:paraId="08A914A2" w14:textId="20CE20FD" w:rsidR="00196DFA" w:rsidRPr="00C07028" w:rsidRDefault="00196DFA" w:rsidP="00B03587">
      <w:pPr>
        <w:rPr>
          <w:rFonts w:cs="Arial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C07028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C07028" w:rsidRDefault="00196DFA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C07028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 xml:space="preserve">Rahmenvereinbarung </w:t>
            </w:r>
            <w:r w:rsidR="00D21198" w:rsidRPr="00C07028">
              <w:rPr>
                <w:b/>
                <w:sz w:val="24"/>
                <w:szCs w:val="24"/>
                <w:lang w:val="de-DE"/>
              </w:rPr>
              <w:t>und fachliche Fragen</w:t>
            </w:r>
          </w:p>
        </w:tc>
      </w:tr>
      <w:tr w:rsidR="00196DFA" w:rsidRPr="00C07028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C07028" w:rsidRDefault="00D21198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r w:rsidRPr="00C07028">
              <w:rPr>
                <w:sz w:val="24"/>
                <w:szCs w:val="24"/>
                <w:lang w:val="de-DE"/>
              </w:rPr>
              <w:t>Tobias Dötsch</w:t>
            </w:r>
          </w:p>
        </w:tc>
      </w:tr>
      <w:tr w:rsidR="00196DFA" w:rsidRPr="00C07028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C07028" w:rsidRDefault="00E74000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hyperlink r:id="rId8" w:history="1">
              <w:r w:rsidR="00D21198" w:rsidRPr="00C07028">
                <w:rPr>
                  <w:rStyle w:val="Hyperlink"/>
                  <w:sz w:val="24"/>
                  <w:szCs w:val="24"/>
                  <w:lang w:val="de-DE"/>
                </w:rPr>
                <w:t>Beschaffungsmanagement@kdn.de</w:t>
              </w:r>
            </w:hyperlink>
            <w:r w:rsidR="00D21198" w:rsidRPr="00C07028">
              <w:rPr>
                <w:sz w:val="24"/>
                <w:szCs w:val="24"/>
                <w:lang w:val="de-DE"/>
              </w:rPr>
              <w:t xml:space="preserve"> </w:t>
            </w:r>
          </w:p>
        </w:tc>
      </w:tr>
      <w:tr w:rsidR="00196DFA" w:rsidRPr="00C07028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C07028" w:rsidRDefault="00196DFA" w:rsidP="00355832">
            <w:pPr>
              <w:pStyle w:val="TableParagraph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C07028" w:rsidRDefault="00196DFA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</w:p>
        </w:tc>
      </w:tr>
      <w:tr w:rsidR="00196DFA" w:rsidRPr="00C07028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C07028" w:rsidRDefault="00D21198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r w:rsidRPr="00C07028">
              <w:rPr>
                <w:sz w:val="24"/>
                <w:szCs w:val="24"/>
                <w:lang w:val="de-DE"/>
              </w:rPr>
              <w:t>Julia Kliesch</w:t>
            </w:r>
          </w:p>
        </w:tc>
      </w:tr>
      <w:tr w:rsidR="00196DFA" w:rsidRPr="00C07028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C07028" w:rsidRDefault="00196DFA" w:rsidP="00355832">
            <w:pPr>
              <w:pStyle w:val="TableParagraph"/>
              <w:spacing w:line="212" w:lineRule="exact"/>
              <w:rPr>
                <w:b/>
                <w:sz w:val="24"/>
                <w:szCs w:val="24"/>
                <w:lang w:val="de-DE"/>
              </w:rPr>
            </w:pPr>
            <w:r w:rsidRPr="00C07028">
              <w:rPr>
                <w:b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C07028" w:rsidRDefault="00E74000" w:rsidP="00355832">
            <w:pPr>
              <w:pStyle w:val="TableParagraph"/>
              <w:ind w:left="120"/>
              <w:rPr>
                <w:sz w:val="24"/>
                <w:szCs w:val="24"/>
                <w:lang w:val="de-DE"/>
              </w:rPr>
            </w:pPr>
            <w:hyperlink r:id="rId9" w:history="1">
              <w:r w:rsidR="00A735A3" w:rsidRPr="00C07028">
                <w:rPr>
                  <w:rStyle w:val="Hyperlink"/>
                  <w:sz w:val="24"/>
                  <w:szCs w:val="24"/>
                  <w:lang w:val="de-DE"/>
                </w:rPr>
                <w:t>Beschaffungsmanagement@kdn.de</w:t>
              </w:r>
            </w:hyperlink>
            <w:r w:rsidR="00A735A3" w:rsidRPr="00C07028">
              <w:rPr>
                <w:sz w:val="24"/>
                <w:szCs w:val="24"/>
                <w:lang w:val="de-DE"/>
              </w:rPr>
              <w:t xml:space="preserve"> </w:t>
            </w:r>
          </w:p>
        </w:tc>
      </w:tr>
    </w:tbl>
    <w:p w14:paraId="1ED44B8D" w14:textId="45FC0D1A" w:rsidR="00196DFA" w:rsidRPr="00C07028" w:rsidRDefault="00196DFA" w:rsidP="00B03587">
      <w:pPr>
        <w:rPr>
          <w:rFonts w:cs="Arial"/>
          <w:szCs w:val="24"/>
        </w:rPr>
      </w:pPr>
    </w:p>
    <w:p w14:paraId="556E9330" w14:textId="0E117427" w:rsidR="00196DFA" w:rsidRPr="00C07028" w:rsidRDefault="00196DFA" w:rsidP="00B03587">
      <w:pPr>
        <w:rPr>
          <w:rFonts w:cs="Arial"/>
          <w:szCs w:val="24"/>
        </w:rPr>
      </w:pPr>
    </w:p>
    <w:p w14:paraId="14C4C40F" w14:textId="054C79BD" w:rsidR="00196DFA" w:rsidRPr="00C07028" w:rsidRDefault="00196DFA" w:rsidP="00196DFA">
      <w:pPr>
        <w:jc w:val="center"/>
        <w:rPr>
          <w:rFonts w:cs="Arial"/>
          <w:b/>
          <w:szCs w:val="24"/>
        </w:rPr>
      </w:pPr>
      <w:r w:rsidRPr="00C07028"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Pr="00C07028" w:rsidRDefault="00196DFA" w:rsidP="00B03587">
      <w:pPr>
        <w:rPr>
          <w:rFonts w:cs="Arial"/>
          <w:szCs w:val="24"/>
        </w:rPr>
      </w:pPr>
    </w:p>
    <w:p w14:paraId="74A4E63D" w14:textId="169BA129" w:rsidR="00196DFA" w:rsidRPr="007E69A8" w:rsidRDefault="00196DFA" w:rsidP="00B03587">
      <w:r>
        <w:t>Ergeben sich aus dem Einzelabruf.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1DA26" w14:textId="77777777" w:rsidR="00E74000" w:rsidRDefault="00E74000" w:rsidP="009C7645">
      <w:pPr>
        <w:pStyle w:val="Textkrper"/>
      </w:pPr>
      <w:r>
        <w:separator/>
      </w:r>
    </w:p>
  </w:endnote>
  <w:endnote w:type="continuationSeparator" w:id="0">
    <w:p w14:paraId="3113C3AE" w14:textId="77777777" w:rsidR="00E74000" w:rsidRDefault="00E74000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3E3BAF7B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F0793C">
      <w:rPr>
        <w:b/>
        <w:bCs/>
        <w:color w:val="000000" w:themeColor="text1"/>
        <w:sz w:val="18"/>
      </w:rPr>
      <w:t>1</w:t>
    </w:r>
    <w:r w:rsidR="003523C5">
      <w:rPr>
        <w:b/>
        <w:bCs/>
        <w:color w:val="000000" w:themeColor="text1"/>
        <w:sz w:val="18"/>
      </w:rPr>
      <w:t>8</w:t>
    </w:r>
    <w:r w:rsidR="00A1743B">
      <w:rPr>
        <w:b/>
        <w:bCs/>
        <w:color w:val="000000" w:themeColor="text1"/>
        <w:sz w:val="18"/>
      </w:rPr>
      <w:t>-</w:t>
    </w:r>
    <w:r w:rsidR="003523C5">
      <w:rPr>
        <w:b/>
        <w:bCs/>
        <w:color w:val="000000" w:themeColor="text1"/>
        <w:sz w:val="18"/>
      </w:rPr>
      <w:t>2026</w:t>
    </w:r>
    <w:r w:rsidR="00A1743B">
      <w:rPr>
        <w:b/>
        <w:bCs/>
        <w:color w:val="000000" w:themeColor="text1"/>
        <w:sz w:val="18"/>
      </w:rPr>
      <w:t>-</w:t>
    </w:r>
    <w:r w:rsidR="00F0793C">
      <w:rPr>
        <w:b/>
        <w:bCs/>
        <w:color w:val="000000" w:themeColor="text1"/>
        <w:sz w:val="18"/>
      </w:rPr>
      <w:t>0</w:t>
    </w:r>
    <w:r w:rsidR="003523C5">
      <w:rPr>
        <w:b/>
        <w:bCs/>
        <w:color w:val="000000" w:themeColor="text1"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E9CDF" w14:textId="77777777" w:rsidR="00E74000" w:rsidRDefault="00E74000" w:rsidP="009C7645">
      <w:pPr>
        <w:pStyle w:val="Textkrper"/>
      </w:pPr>
      <w:r>
        <w:separator/>
      </w:r>
    </w:p>
  </w:footnote>
  <w:footnote w:type="continuationSeparator" w:id="0">
    <w:p w14:paraId="4057BEAA" w14:textId="77777777" w:rsidR="00E74000" w:rsidRDefault="00E74000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38F9" w14:textId="211C5BFA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5712BE">
      <w:t>Veeam Lizenzen und Dienstleistungen</w:t>
    </w: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cpL73aHSD2RJ7v9IwIZYMRaqVEnD5x/aiUz04rufUksfgPlGJYJPNoRJjiVi8WsbBiVnLnFGYnRqzaboO1wVg==" w:salt="2mTlfDaQPP4w9wlcCUSGyA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3C5"/>
    <w:rsid w:val="00352843"/>
    <w:rsid w:val="00353784"/>
    <w:rsid w:val="00355098"/>
    <w:rsid w:val="0036249D"/>
    <w:rsid w:val="00376C46"/>
    <w:rsid w:val="00377E80"/>
    <w:rsid w:val="0039664D"/>
    <w:rsid w:val="003B5E7C"/>
    <w:rsid w:val="003C01FA"/>
    <w:rsid w:val="003C0581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12BE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B028A9"/>
    <w:rsid w:val="00B03587"/>
    <w:rsid w:val="00B0640C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028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21198"/>
    <w:rsid w:val="00D24F77"/>
    <w:rsid w:val="00D46C21"/>
    <w:rsid w:val="00D7697D"/>
    <w:rsid w:val="00DA1733"/>
    <w:rsid w:val="00DA189B"/>
    <w:rsid w:val="00DA7FCB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74000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547FC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65B58"/>
    <w:rsid w:val="004C2391"/>
    <w:rsid w:val="005D2253"/>
    <w:rsid w:val="006B5F74"/>
    <w:rsid w:val="006E3472"/>
    <w:rsid w:val="006F0105"/>
    <w:rsid w:val="00701095"/>
    <w:rsid w:val="007841C7"/>
    <w:rsid w:val="009A0A34"/>
    <w:rsid w:val="009A7E1E"/>
    <w:rsid w:val="00AD675C"/>
    <w:rsid w:val="00B83A43"/>
    <w:rsid w:val="00B83E5B"/>
    <w:rsid w:val="00C82DF7"/>
    <w:rsid w:val="00D00153"/>
    <w:rsid w:val="00D63548"/>
    <w:rsid w:val="00D80DB6"/>
    <w:rsid w:val="00E77F1D"/>
    <w:rsid w:val="00E95B74"/>
    <w:rsid w:val="00EC3FA1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126CD-AF84-4964-B124-9A0B687EE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1511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12</cp:revision>
  <cp:lastPrinted>2015-10-08T12:16:00Z</cp:lastPrinted>
  <dcterms:created xsi:type="dcterms:W3CDTF">2025-02-28T12:41:00Z</dcterms:created>
  <dcterms:modified xsi:type="dcterms:W3CDTF">2026-06-12T12:52:00Z</dcterms:modified>
</cp:coreProperties>
</file>